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023B3" w14:textId="77777777" w:rsidR="008D4C36" w:rsidRPr="008D4C36" w:rsidRDefault="008D4C36" w:rsidP="008D4C36">
      <w:pPr>
        <w:pStyle w:val="Standard"/>
        <w:rPr>
          <w:rFonts w:ascii="Arial" w:hAnsi="Arial"/>
          <w:b/>
          <w:bCs/>
          <w:sz w:val="32"/>
          <w:szCs w:val="32"/>
        </w:rPr>
      </w:pPr>
      <w:r w:rsidRPr="008D4C36">
        <w:rPr>
          <w:rFonts w:ascii="Arial" w:hAnsi="Arial"/>
          <w:b/>
          <w:bCs/>
          <w:sz w:val="32"/>
          <w:szCs w:val="32"/>
        </w:rPr>
        <w:t>Tyrrel</w:t>
      </w:r>
    </w:p>
    <w:p w14:paraId="5DD68D13" w14:textId="77777777" w:rsidR="008D4C36" w:rsidRPr="008D4C36" w:rsidRDefault="008D4C36" w:rsidP="008D4C36">
      <w:pPr>
        <w:pStyle w:val="Standard"/>
        <w:rPr>
          <w:rFonts w:ascii="Arial" w:hAnsi="Arial"/>
        </w:rPr>
      </w:pPr>
      <w:proofErr w:type="spellStart"/>
      <w:r w:rsidRPr="008D4C36">
        <w:rPr>
          <w:rFonts w:ascii="Arial" w:hAnsi="Arial"/>
        </w:rPr>
        <w:t>Tyrral</w:t>
      </w:r>
      <w:proofErr w:type="spellEnd"/>
    </w:p>
    <w:p w14:paraId="0AEF0645" w14:textId="77777777" w:rsidR="008D4C36" w:rsidRPr="008D4C36" w:rsidRDefault="008D4C36" w:rsidP="008D4C36">
      <w:pPr>
        <w:pStyle w:val="Standard"/>
        <w:rPr>
          <w:rFonts w:ascii="Arial" w:hAnsi="Arial"/>
        </w:rPr>
      </w:pPr>
      <w:r w:rsidRPr="008D4C36">
        <w:rPr>
          <w:rFonts w:ascii="Arial" w:hAnsi="Arial"/>
        </w:rPr>
        <w:t>The tyrannous and bloody deed is done.</w:t>
      </w:r>
    </w:p>
    <w:p w14:paraId="0ED03BEB" w14:textId="77777777" w:rsidR="008D4C36" w:rsidRPr="008D4C36" w:rsidRDefault="008D4C36" w:rsidP="008D4C36">
      <w:pPr>
        <w:pStyle w:val="Standard"/>
        <w:rPr>
          <w:rFonts w:ascii="Arial" w:hAnsi="Arial"/>
        </w:rPr>
      </w:pPr>
      <w:r w:rsidRPr="008D4C36">
        <w:rPr>
          <w:rFonts w:ascii="Arial" w:hAnsi="Arial"/>
        </w:rPr>
        <w:t xml:space="preserve">The most arch of </w:t>
      </w:r>
      <w:proofErr w:type="spellStart"/>
      <w:r w:rsidRPr="008D4C36">
        <w:rPr>
          <w:rFonts w:ascii="Arial" w:hAnsi="Arial"/>
        </w:rPr>
        <w:t>pirious</w:t>
      </w:r>
      <w:proofErr w:type="spellEnd"/>
      <w:r w:rsidRPr="008D4C36">
        <w:rPr>
          <w:rFonts w:ascii="Arial" w:hAnsi="Arial"/>
        </w:rPr>
        <w:t xml:space="preserve"> massacre</w:t>
      </w:r>
    </w:p>
    <w:p w14:paraId="65975859" w14:textId="77777777" w:rsidR="008D4C36" w:rsidRPr="008D4C36" w:rsidRDefault="008D4C36" w:rsidP="008D4C36">
      <w:pPr>
        <w:pStyle w:val="Standard"/>
        <w:rPr>
          <w:rFonts w:ascii="Arial" w:hAnsi="Arial"/>
        </w:rPr>
      </w:pPr>
      <w:proofErr w:type="spellStart"/>
      <w:r w:rsidRPr="008D4C36">
        <w:rPr>
          <w:rFonts w:ascii="Arial" w:hAnsi="Arial"/>
        </w:rPr>
        <w:t>Tht</w:t>
      </w:r>
      <w:proofErr w:type="spellEnd"/>
      <w:r w:rsidRPr="008D4C36">
        <w:rPr>
          <w:rFonts w:ascii="Arial" w:hAnsi="Arial"/>
        </w:rPr>
        <w:t xml:space="preserve"> ever yet this land was guilty of,</w:t>
      </w:r>
    </w:p>
    <w:p w14:paraId="7A252E16" w14:textId="77777777" w:rsidR="008D4C36" w:rsidRPr="008D4C36" w:rsidRDefault="008D4C36" w:rsidP="008D4C36">
      <w:pPr>
        <w:pStyle w:val="Standard"/>
        <w:rPr>
          <w:rFonts w:ascii="Arial" w:hAnsi="Arial"/>
        </w:rPr>
      </w:pPr>
      <w:r w:rsidRPr="008D4C36">
        <w:rPr>
          <w:rFonts w:ascii="Arial" w:hAnsi="Arial"/>
        </w:rPr>
        <w:t>I left them both,</w:t>
      </w:r>
    </w:p>
    <w:p w14:paraId="7F660770" w14:textId="77777777" w:rsidR="008D4C36" w:rsidRPr="008D4C36" w:rsidRDefault="008D4C36" w:rsidP="008D4C36">
      <w:pPr>
        <w:pStyle w:val="Standard"/>
        <w:rPr>
          <w:rFonts w:ascii="Arial" w:hAnsi="Arial"/>
        </w:rPr>
      </w:pPr>
      <w:r w:rsidRPr="008D4C36">
        <w:rPr>
          <w:rFonts w:ascii="Arial" w:hAnsi="Arial"/>
        </w:rPr>
        <w:t>To bring this tiding to the bloody king,</w:t>
      </w:r>
    </w:p>
    <w:p w14:paraId="083840DD" w14:textId="77777777" w:rsidR="008D4C36" w:rsidRPr="008D4C36" w:rsidRDefault="008D4C36" w:rsidP="008D4C36">
      <w:pPr>
        <w:pStyle w:val="Standard"/>
        <w:rPr>
          <w:rFonts w:ascii="Arial" w:hAnsi="Arial"/>
        </w:rPr>
      </w:pPr>
      <w:r w:rsidRPr="008D4C36">
        <w:rPr>
          <w:rFonts w:ascii="Arial" w:hAnsi="Arial"/>
        </w:rPr>
        <w:t>And here he comes</w:t>
      </w:r>
    </w:p>
    <w:p w14:paraId="711D046C" w14:textId="77777777" w:rsidR="008D4C36" w:rsidRPr="008D4C36" w:rsidRDefault="008D4C36" w:rsidP="008D4C36">
      <w:pPr>
        <w:pStyle w:val="Standard"/>
        <w:rPr>
          <w:rFonts w:ascii="Arial" w:hAnsi="Arial"/>
        </w:rPr>
      </w:pPr>
    </w:p>
    <w:p w14:paraId="013F8E89" w14:textId="77777777" w:rsidR="008D4C36" w:rsidRPr="008D4C36" w:rsidRDefault="008D4C36" w:rsidP="008D4C36">
      <w:pPr>
        <w:pStyle w:val="Standard"/>
        <w:rPr>
          <w:rFonts w:ascii="Arial" w:hAnsi="Arial"/>
        </w:rPr>
      </w:pPr>
      <w:r w:rsidRPr="008D4C36">
        <w:rPr>
          <w:rFonts w:ascii="Arial" w:hAnsi="Arial"/>
        </w:rPr>
        <w:t xml:space="preserve">All hail my </w:t>
      </w:r>
      <w:proofErr w:type="spellStart"/>
      <w:r w:rsidRPr="008D4C36">
        <w:rPr>
          <w:rFonts w:ascii="Arial" w:hAnsi="Arial"/>
        </w:rPr>
        <w:t>soveriegn</w:t>
      </w:r>
      <w:proofErr w:type="spellEnd"/>
      <w:r w:rsidRPr="008D4C36">
        <w:rPr>
          <w:rFonts w:ascii="Arial" w:hAnsi="Arial"/>
        </w:rPr>
        <w:t xml:space="preserve"> liege!</w:t>
      </w:r>
    </w:p>
    <w:p w14:paraId="7E4BD570" w14:textId="77777777" w:rsidR="008D4C36" w:rsidRPr="008D4C36" w:rsidRDefault="008D4C36" w:rsidP="008D4C36">
      <w:pPr>
        <w:pStyle w:val="Standard"/>
        <w:rPr>
          <w:rFonts w:ascii="Arial" w:hAnsi="Arial"/>
        </w:rPr>
      </w:pPr>
    </w:p>
    <w:p w14:paraId="3E482851" w14:textId="77777777" w:rsidR="008D4C36" w:rsidRPr="008D4C36" w:rsidRDefault="008D4C36" w:rsidP="008D4C36">
      <w:pPr>
        <w:pStyle w:val="Standard"/>
        <w:rPr>
          <w:rFonts w:ascii="Arial" w:hAnsi="Arial"/>
        </w:rPr>
      </w:pPr>
      <w:r w:rsidRPr="008D4C36">
        <w:rPr>
          <w:rFonts w:ascii="Arial" w:hAnsi="Arial"/>
        </w:rPr>
        <w:t>Richard</w:t>
      </w:r>
    </w:p>
    <w:p w14:paraId="713F8FC1" w14:textId="77777777" w:rsidR="008D4C36" w:rsidRPr="008D4C36" w:rsidRDefault="008D4C36" w:rsidP="008D4C36">
      <w:pPr>
        <w:pStyle w:val="Standard"/>
        <w:rPr>
          <w:rFonts w:ascii="Arial" w:hAnsi="Arial"/>
        </w:rPr>
      </w:pPr>
      <w:r w:rsidRPr="008D4C36">
        <w:rPr>
          <w:rFonts w:ascii="Arial" w:hAnsi="Arial"/>
        </w:rPr>
        <w:t>Kind Tyrrel am I happy in thy news?</w:t>
      </w:r>
    </w:p>
    <w:p w14:paraId="2E7AC145" w14:textId="77777777" w:rsidR="008D4C36" w:rsidRPr="008D4C36" w:rsidRDefault="008D4C36" w:rsidP="008D4C36">
      <w:pPr>
        <w:pStyle w:val="Standard"/>
        <w:rPr>
          <w:rFonts w:ascii="Arial" w:hAnsi="Arial"/>
        </w:rPr>
      </w:pPr>
    </w:p>
    <w:p w14:paraId="36554C1C" w14:textId="77777777" w:rsidR="008D4C36" w:rsidRPr="008D4C36" w:rsidRDefault="008D4C36" w:rsidP="008D4C36">
      <w:pPr>
        <w:pStyle w:val="Standard"/>
        <w:rPr>
          <w:rFonts w:ascii="Arial" w:hAnsi="Arial"/>
        </w:rPr>
      </w:pPr>
      <w:r w:rsidRPr="008D4C36">
        <w:rPr>
          <w:rFonts w:ascii="Arial" w:hAnsi="Arial"/>
        </w:rPr>
        <w:t>Tyrrel</w:t>
      </w:r>
    </w:p>
    <w:p w14:paraId="01559210" w14:textId="77777777" w:rsidR="008D4C36" w:rsidRPr="008D4C36" w:rsidRDefault="008D4C36" w:rsidP="008D4C36">
      <w:pPr>
        <w:pStyle w:val="Standard"/>
        <w:rPr>
          <w:rFonts w:ascii="Arial" w:hAnsi="Arial"/>
        </w:rPr>
      </w:pPr>
      <w:r w:rsidRPr="008D4C36">
        <w:rPr>
          <w:rFonts w:ascii="Arial" w:hAnsi="Arial"/>
        </w:rPr>
        <w:t>For it is done my lord</w:t>
      </w:r>
    </w:p>
    <w:p w14:paraId="4AD112A7" w14:textId="77777777" w:rsidR="008D4C36" w:rsidRPr="008D4C36" w:rsidRDefault="008D4C36" w:rsidP="008D4C36">
      <w:pPr>
        <w:pStyle w:val="Standard"/>
        <w:rPr>
          <w:rFonts w:ascii="Arial" w:hAnsi="Arial"/>
        </w:rPr>
      </w:pPr>
    </w:p>
    <w:p w14:paraId="51C57C44" w14:textId="77777777" w:rsidR="008D4C36" w:rsidRPr="008D4C36" w:rsidRDefault="008D4C36" w:rsidP="008D4C36">
      <w:pPr>
        <w:pStyle w:val="Standard"/>
        <w:rPr>
          <w:rFonts w:ascii="Arial" w:hAnsi="Arial"/>
        </w:rPr>
      </w:pPr>
      <w:r w:rsidRPr="008D4C36">
        <w:rPr>
          <w:rFonts w:ascii="Arial" w:hAnsi="Arial"/>
        </w:rPr>
        <w:t>Richard</w:t>
      </w:r>
    </w:p>
    <w:p w14:paraId="203D1BB7" w14:textId="77777777" w:rsidR="008D4C36" w:rsidRPr="008D4C36" w:rsidRDefault="008D4C36" w:rsidP="008D4C36">
      <w:pPr>
        <w:pStyle w:val="Standard"/>
        <w:rPr>
          <w:rFonts w:ascii="Arial" w:hAnsi="Arial"/>
        </w:rPr>
      </w:pPr>
      <w:r w:rsidRPr="008D4C36">
        <w:rPr>
          <w:rFonts w:ascii="Arial" w:hAnsi="Arial"/>
        </w:rPr>
        <w:t>But didst thou see them dead</w:t>
      </w:r>
    </w:p>
    <w:p w14:paraId="635CFB3E" w14:textId="77777777" w:rsidR="008D4C36" w:rsidRPr="008D4C36" w:rsidRDefault="008D4C36" w:rsidP="008D4C36">
      <w:pPr>
        <w:pStyle w:val="Standard"/>
        <w:rPr>
          <w:rFonts w:ascii="Arial" w:hAnsi="Arial"/>
        </w:rPr>
      </w:pPr>
    </w:p>
    <w:p w14:paraId="011F6978" w14:textId="77777777" w:rsidR="008D4C36" w:rsidRPr="008D4C36" w:rsidRDefault="008D4C36" w:rsidP="008D4C36">
      <w:pPr>
        <w:pStyle w:val="Standard"/>
        <w:rPr>
          <w:rFonts w:ascii="Arial" w:hAnsi="Arial"/>
        </w:rPr>
      </w:pPr>
      <w:r w:rsidRPr="008D4C36">
        <w:rPr>
          <w:rFonts w:ascii="Arial" w:hAnsi="Arial"/>
        </w:rPr>
        <w:t>Tyrrel</w:t>
      </w:r>
    </w:p>
    <w:p w14:paraId="2D1DE24F" w14:textId="77777777" w:rsidR="008D4C36" w:rsidRPr="008D4C36" w:rsidRDefault="008D4C36" w:rsidP="008D4C36">
      <w:pPr>
        <w:pStyle w:val="Standard"/>
        <w:rPr>
          <w:rFonts w:ascii="Arial" w:hAnsi="Arial"/>
        </w:rPr>
      </w:pPr>
      <w:r w:rsidRPr="008D4C36">
        <w:rPr>
          <w:rFonts w:ascii="Arial" w:hAnsi="Arial"/>
        </w:rPr>
        <w:t>I did, my lord</w:t>
      </w:r>
    </w:p>
    <w:p w14:paraId="6E7FAFA3" w14:textId="77777777" w:rsidR="008D4C36" w:rsidRPr="008D4C36" w:rsidRDefault="008D4C36" w:rsidP="008D4C36">
      <w:pPr>
        <w:pStyle w:val="Standard"/>
        <w:rPr>
          <w:rFonts w:ascii="Arial" w:hAnsi="Arial"/>
        </w:rPr>
      </w:pPr>
    </w:p>
    <w:p w14:paraId="3381FBBC" w14:textId="77777777" w:rsidR="008D4C36" w:rsidRPr="008D4C36" w:rsidRDefault="008D4C36" w:rsidP="008D4C36">
      <w:pPr>
        <w:pStyle w:val="Standard"/>
        <w:rPr>
          <w:rFonts w:ascii="Arial" w:hAnsi="Arial"/>
        </w:rPr>
      </w:pPr>
      <w:r w:rsidRPr="008D4C36">
        <w:rPr>
          <w:rFonts w:ascii="Arial" w:hAnsi="Arial"/>
        </w:rPr>
        <w:t>Richard</w:t>
      </w:r>
    </w:p>
    <w:p w14:paraId="1CA332BE" w14:textId="77777777" w:rsidR="008D4C36" w:rsidRPr="008D4C36" w:rsidRDefault="008D4C36" w:rsidP="008D4C36">
      <w:pPr>
        <w:pStyle w:val="Standard"/>
        <w:rPr>
          <w:rFonts w:ascii="Arial" w:hAnsi="Arial"/>
        </w:rPr>
      </w:pPr>
      <w:r w:rsidRPr="008D4C36">
        <w:rPr>
          <w:rFonts w:ascii="Arial" w:hAnsi="Arial"/>
        </w:rPr>
        <w:t>And buried, Tyrrel?</w:t>
      </w:r>
    </w:p>
    <w:p w14:paraId="3BDE5587" w14:textId="77777777" w:rsidR="008D4C36" w:rsidRPr="008D4C36" w:rsidRDefault="008D4C36" w:rsidP="008D4C36">
      <w:pPr>
        <w:pStyle w:val="Standard"/>
        <w:rPr>
          <w:rFonts w:ascii="Arial" w:hAnsi="Arial"/>
        </w:rPr>
      </w:pPr>
    </w:p>
    <w:p w14:paraId="5B83DFDA" w14:textId="77777777" w:rsidR="008D4C36" w:rsidRPr="008D4C36" w:rsidRDefault="008D4C36" w:rsidP="008D4C36">
      <w:pPr>
        <w:pStyle w:val="Standard"/>
        <w:rPr>
          <w:rFonts w:ascii="Arial" w:hAnsi="Arial"/>
        </w:rPr>
      </w:pPr>
      <w:r w:rsidRPr="008D4C36">
        <w:rPr>
          <w:rFonts w:ascii="Arial" w:hAnsi="Arial"/>
        </w:rPr>
        <w:t>Tyrrel</w:t>
      </w:r>
    </w:p>
    <w:p w14:paraId="6D2F96CB" w14:textId="77777777" w:rsidR="008D4C36" w:rsidRPr="008D4C36" w:rsidRDefault="008D4C36" w:rsidP="008D4C36">
      <w:pPr>
        <w:pStyle w:val="Standard"/>
        <w:rPr>
          <w:rFonts w:ascii="Arial" w:hAnsi="Arial"/>
        </w:rPr>
      </w:pPr>
      <w:r w:rsidRPr="008D4C36">
        <w:rPr>
          <w:rFonts w:ascii="Arial" w:hAnsi="Arial"/>
        </w:rPr>
        <w:t>The chaplain of the Tower hath buried them;</w:t>
      </w:r>
    </w:p>
    <w:p w14:paraId="55B8D977" w14:textId="77777777" w:rsidR="008D4C36" w:rsidRPr="008D4C36" w:rsidRDefault="008D4C36" w:rsidP="008D4C36">
      <w:pPr>
        <w:pStyle w:val="Standard"/>
        <w:rPr>
          <w:rFonts w:ascii="Arial" w:hAnsi="Arial"/>
        </w:rPr>
      </w:pPr>
      <w:r w:rsidRPr="008D4C36">
        <w:rPr>
          <w:rFonts w:ascii="Arial" w:hAnsi="Arial"/>
        </w:rPr>
        <w:t>But how or in what place I know not.</w:t>
      </w:r>
    </w:p>
    <w:p w14:paraId="0B67A9C4" w14:textId="77777777" w:rsidR="00E07F9D" w:rsidRPr="008D4C36" w:rsidRDefault="00E07F9D">
      <w:pPr>
        <w:rPr>
          <w:lang w:val="en-GB"/>
        </w:rPr>
      </w:pPr>
    </w:p>
    <w:sectPr w:rsidR="00E07F9D" w:rsidRPr="008D4C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C36"/>
    <w:rsid w:val="00035F91"/>
    <w:rsid w:val="006713F1"/>
    <w:rsid w:val="0074486D"/>
    <w:rsid w:val="008D4C36"/>
    <w:rsid w:val="00B53E2D"/>
    <w:rsid w:val="00E0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70C0D"/>
  <w15:chartTrackingRefBased/>
  <w15:docId w15:val="{D2F84441-484B-45C2-93A6-0AB444E1A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4C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4C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4C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4C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4C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4C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4C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4C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4C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4C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4C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4C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4C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4C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4C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4C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4C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4C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4C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4C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4C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4C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4C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4C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4C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4C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4C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4C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4C36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8D4C36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val="en-GB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9962985-5072-4f9b-8750-28e200e79166}" enabled="1" method="Standard" siteId="{1a64099f-9cf6-4579-b1f9-b47fe1bc60d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Rich (BSM-CY)</dc:creator>
  <cp:keywords/>
  <dc:description/>
  <cp:lastModifiedBy>Nicholas Rich (BSM-CY)</cp:lastModifiedBy>
  <cp:revision>1</cp:revision>
  <dcterms:created xsi:type="dcterms:W3CDTF">2026-09-18T11:36:00Z</dcterms:created>
  <dcterms:modified xsi:type="dcterms:W3CDTF">2026-09-18T11:37:00Z</dcterms:modified>
</cp:coreProperties>
</file>